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atLeast"/>
        <w:jc w:val="center"/>
        <w:rPr>
          <w:rFonts w:ascii="仿宋_GB2312" w:hAnsi="Verdana" w:eastAsia="宋体" w:cs="宋体"/>
          <w:b/>
          <w:sz w:val="24"/>
          <w:szCs w:val="24"/>
        </w:rPr>
      </w:pPr>
    </w:p>
    <w:p>
      <w:pPr>
        <w:widowControl/>
        <w:snapToGrid w:val="0"/>
        <w:spacing w:line="480" w:lineRule="atLeast"/>
        <w:jc w:val="center"/>
        <w:rPr>
          <w:rFonts w:ascii="仿宋_GB2312" w:hAnsi="Verdana" w:eastAsia="宋体" w:cs="宋体"/>
          <w:b/>
          <w:sz w:val="24"/>
          <w:szCs w:val="24"/>
        </w:rPr>
      </w:pPr>
      <w:r>
        <w:rPr>
          <w:rFonts w:ascii="Times New Roman" w:hAnsi="Times New Roman" w:eastAsia="宋体" w:cs="Times New Roman"/>
          <w:szCs w:val="24"/>
        </w:rPr>
        <w:pict>
          <v:shape id="艺术字 6" o:spid="_x0000_s1026" o:spt="136" type="#_x0000_t136" style="position:absolute;left:0pt;margin-left:-18pt;margin-top:30.6pt;height:93.6pt;width:459pt;mso-wrap-distance-bottom:0pt;mso-wrap-distance-left:9pt;mso-wrap-distance-right:9pt;mso-wrap-distance-top:0pt;z-index: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湘潭医卫职业技术学院学生工作处（部）" style="font-family:华文中宋;font-size:36pt;font-weight:bold;v-text-align:center;"/>
            <w10:wrap type="square"/>
          </v:shape>
        </w:pict>
      </w:r>
    </w:p>
    <w:p>
      <w:pPr>
        <w:widowControl/>
        <w:snapToGrid w:val="0"/>
        <w:spacing w:line="480" w:lineRule="atLeast"/>
        <w:jc w:val="center"/>
        <w:rPr>
          <w:rFonts w:ascii="仿宋_GB2312" w:hAnsi="Verdana" w:eastAsia="宋体" w:cs="宋体"/>
          <w:b/>
          <w:sz w:val="24"/>
          <w:szCs w:val="24"/>
        </w:rPr>
      </w:pPr>
    </w:p>
    <w:p>
      <w:pPr>
        <w:widowControl/>
        <w:snapToGrid w:val="0"/>
        <w:spacing w:line="480" w:lineRule="atLeast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校学发[2022]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77</w:t>
      </w:r>
      <w:r>
        <w:rPr>
          <w:rFonts w:hint="eastAsia" w:ascii="仿宋" w:hAnsi="仿宋" w:eastAsia="仿宋" w:cs="宋体"/>
          <w:kern w:val="0"/>
          <w:sz w:val="32"/>
          <w:szCs w:val="32"/>
        </w:rPr>
        <w:t>号</w:t>
      </w:r>
    </w:p>
    <w:p>
      <w:pPr>
        <w:widowControl/>
        <w:snapToGrid w:val="0"/>
        <w:spacing w:line="480" w:lineRule="atLeast"/>
        <w:jc w:val="left"/>
        <w:rPr>
          <w:rFonts w:ascii="仿宋_GB2312" w:hAnsi="Verdana" w:eastAsia="宋体" w:cs="宋体"/>
          <w:b/>
          <w:sz w:val="24"/>
          <w:szCs w:val="24"/>
        </w:rPr>
      </w:pPr>
      <w:r>
        <w:rPr>
          <w:rFonts w:ascii="仿宋_GB2312" w:hAnsi="Verdana" w:eastAsia="宋体" w:cs="宋体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249555</wp:posOffset>
                </wp:positionV>
                <wp:extent cx="6172200" cy="0"/>
                <wp:effectExtent l="0" t="1905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6pt;margin-top:19.65pt;height:0pt;width:486pt;z-index:251660288;mso-width-relative:page;mso-height-relative:page;" filled="f" stroked="t" coordsize="21600,21600" o:gfxdata="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Z3LXtoA&#10;AAAJAQAADwAAAAAAAAABACAAAAAiAAAAZHJzL2Rvd25yZXYueG1sUEsBAhQAFAAAAAgAh07iQCpY&#10;WCDkAQAAqwMAAA4AAAAAAAAAAQAgAAAAKQEAAGRycy9lMm9Eb2MueG1sUEsFBgAAAAAGAAYAWQEA&#10;AH8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420" w:lineRule="exact"/>
        <w:jc w:val="center"/>
        <w:rPr>
          <w:rFonts w:ascii="华文中宋" w:hAnsi="华文中宋" w:eastAsia="华文中宋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关于表彰2022年上半年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“反电信诈骗”无骗班级和优秀个人的通报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1" w:firstLineChars="200"/>
        <w:contextualSpacing/>
        <w:textAlignment w:val="auto"/>
        <w:rPr>
          <w:rFonts w:ascii="华文中宋" w:hAnsi="华文中宋" w:eastAsia="华文中宋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contextualSpacing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contextualSpacing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2022年4月以来</w:t>
      </w:r>
      <w:r>
        <w:rPr>
          <w:rFonts w:hint="eastAsia" w:ascii="仿宋" w:hAnsi="仿宋" w:eastAsia="仿宋" w:cs="仿宋"/>
          <w:sz w:val="32"/>
          <w:szCs w:val="32"/>
        </w:rPr>
        <w:t>，我校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在全校班级及学生中组织</w:t>
      </w:r>
      <w:r>
        <w:rPr>
          <w:rFonts w:hint="eastAsia" w:ascii="仿宋" w:hAnsi="仿宋" w:eastAsia="仿宋" w:cs="仿宋"/>
          <w:sz w:val="32"/>
          <w:szCs w:val="32"/>
        </w:rPr>
        <w:t>开展了“反电信诈骗”无骗班级创建及优秀个人评选活动，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经班级（个人）申报，所在二级学院审核，学生工作处（部）、保卫处审核认定：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护理21301等60个班级被评为2022年上半年“反电信诈骗”无骗班级，卢格等124人被评为“反电信诈骗”优秀个人。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希望受到表彰的集体和个人再接再厉，其他在校班级和广大同学要以他们为榜样，为深入推进“</w:t>
      </w:r>
      <w:r>
        <w:rPr>
          <w:rFonts w:hint="eastAsia" w:ascii="仿宋" w:hAnsi="仿宋" w:eastAsia="仿宋" w:cs="仿宋"/>
          <w:sz w:val="32"/>
          <w:szCs w:val="32"/>
        </w:rPr>
        <w:t>反电信诈骗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”活动，为创建安全、文明、和谐校园做出应有贡献。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55" w:firstLineChars="1200"/>
        <w:contextualSpacing/>
        <w:jc w:val="left"/>
        <w:textAlignment w:val="auto"/>
        <w:rPr>
          <w:rFonts w:hint="default" w:ascii="仿宋" w:hAnsi="仿宋" w:eastAsia="仿宋" w:cs="仿宋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bidi="ar"/>
        </w:rPr>
        <w:t>学生工作处（部）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 w:bidi="ar"/>
        </w:rPr>
        <w:t xml:space="preserve">   保卫处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76" w:firstLineChars="1300"/>
        <w:contextualSpacing/>
        <w:jc w:val="left"/>
        <w:textAlignment w:val="auto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bidi="ar"/>
        </w:rPr>
        <w:t>二○二二年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 w:bidi="ar"/>
        </w:rPr>
        <w:t>六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bidi="ar"/>
        </w:rPr>
        <w:t>月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 w:bidi="ar"/>
        </w:rPr>
        <w:t>十三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bidi="ar"/>
        </w:rPr>
        <w:t>日</w:t>
      </w:r>
    </w:p>
    <w:p>
      <w:pPr>
        <w:contextualSpacing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附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件：</w:t>
      </w:r>
    </w:p>
    <w:p>
      <w:pPr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contextualSpacing/>
        <w:jc w:val="center"/>
        <w:textAlignment w:val="auto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2022年上半年</w:t>
      </w:r>
      <w:r>
        <w:rPr>
          <w:rFonts w:hint="eastAsia" w:ascii="华文中宋" w:hAnsi="华文中宋" w:eastAsia="华文中宋"/>
          <w:b/>
          <w:sz w:val="44"/>
          <w:szCs w:val="44"/>
        </w:rPr>
        <w:t>“反电信诈骗”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contextualSpacing/>
        <w:jc w:val="center"/>
        <w:textAlignment w:val="auto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无骗班级及优秀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个人</w:t>
      </w:r>
      <w:r>
        <w:rPr>
          <w:rFonts w:ascii="华文中宋" w:hAnsi="华文中宋" w:eastAsia="华文中宋"/>
          <w:b/>
          <w:sz w:val="44"/>
          <w:szCs w:val="44"/>
        </w:rPr>
        <w:t>获奖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jc w:val="center"/>
        <w:textAlignment w:val="auto"/>
        <w:rPr>
          <w:rFonts w:hint="eastAsia" w:ascii="华文新魏" w:hAnsi="华文新魏" w:eastAsia="华文新魏" w:cs="华文新魏"/>
          <w:b/>
          <w:sz w:val="32"/>
          <w:szCs w:val="32"/>
          <w:lang w:eastAsia="zh-CN"/>
        </w:rPr>
      </w:pPr>
      <w:r>
        <w:rPr>
          <w:rFonts w:hint="eastAsia" w:ascii="华文新魏" w:hAnsi="华文新魏" w:eastAsia="华文新魏" w:cs="华文新魏"/>
          <w:b/>
          <w:sz w:val="32"/>
          <w:szCs w:val="32"/>
        </w:rPr>
        <w:t>一、</w:t>
      </w:r>
      <w:r>
        <w:rPr>
          <w:rFonts w:hint="eastAsia" w:ascii="华文新魏" w:hAnsi="华文新魏" w:eastAsia="华文新魏" w:cs="华文新魏"/>
          <w:b/>
          <w:sz w:val="32"/>
          <w:szCs w:val="32"/>
          <w:lang w:eastAsia="zh-CN"/>
        </w:rPr>
        <w:t>“反电信诈骗”无骗班级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center"/>
        <w:textAlignment w:val="auto"/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pacing w:val="26"/>
          <w:w w:val="100"/>
          <w:kern w:val="0"/>
          <w:sz w:val="32"/>
          <w:szCs w:val="32"/>
          <w:fitText w:val="1440" w:id="1620447820"/>
        </w:rPr>
        <w:t>护理学</w:t>
      </w:r>
      <w:r>
        <w:rPr>
          <w:rFonts w:hint="eastAsia" w:ascii="楷体" w:hAnsi="楷体" w:eastAsia="楷体" w:cs="楷体"/>
          <w:b/>
          <w:bCs/>
          <w:spacing w:val="2"/>
          <w:w w:val="100"/>
          <w:kern w:val="0"/>
          <w:sz w:val="32"/>
          <w:szCs w:val="32"/>
          <w:fitText w:val="1440" w:id="1620447820"/>
        </w:rPr>
        <w:t>院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val="en-US" w:eastAsia="zh-CN"/>
        </w:rPr>
        <w:t>28个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</w:rPr>
        <w:t>护理2130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1   </w:t>
      </w:r>
      <w:r>
        <w:rPr>
          <w:rFonts w:hint="eastAsia" w:ascii="仿宋" w:hAnsi="仿宋" w:eastAsia="仿宋" w:cs="仿宋"/>
          <w:w w:val="100"/>
          <w:sz w:val="32"/>
          <w:szCs w:val="32"/>
        </w:rPr>
        <w:t>护理21302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护理21304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护理2130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w w:val="100"/>
          <w:sz w:val="32"/>
          <w:szCs w:val="32"/>
        </w:rPr>
      </w:pPr>
      <w:r>
        <w:rPr>
          <w:rFonts w:hint="eastAsia" w:ascii="仿宋" w:hAnsi="仿宋" w:eastAsia="仿宋" w:cs="仿宋"/>
          <w:w w:val="100"/>
          <w:sz w:val="32"/>
          <w:szCs w:val="32"/>
        </w:rPr>
        <w:t>护理21306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护理21307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护理21308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护理21309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w w:val="100"/>
          <w:sz w:val="32"/>
          <w:szCs w:val="32"/>
        </w:rPr>
      </w:pPr>
      <w:r>
        <w:rPr>
          <w:rFonts w:hint="eastAsia" w:ascii="仿宋" w:hAnsi="仿宋" w:eastAsia="仿宋" w:cs="仿宋"/>
          <w:w w:val="100"/>
          <w:sz w:val="32"/>
          <w:szCs w:val="32"/>
        </w:rPr>
        <w:t>护理21310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护理21311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护理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100"/>
          <w:sz w:val="32"/>
          <w:szCs w:val="32"/>
        </w:rPr>
        <w:t>21312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护理21313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w w:val="100"/>
          <w:sz w:val="32"/>
          <w:szCs w:val="32"/>
        </w:rPr>
      </w:pPr>
      <w:r>
        <w:rPr>
          <w:rFonts w:hint="eastAsia" w:ascii="仿宋" w:hAnsi="仿宋" w:eastAsia="仿宋" w:cs="仿宋"/>
          <w:w w:val="100"/>
          <w:sz w:val="32"/>
          <w:szCs w:val="32"/>
        </w:rPr>
        <w:t>护理21314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护理21315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护理21316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护理21317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w w:val="100"/>
          <w:sz w:val="32"/>
          <w:szCs w:val="32"/>
        </w:rPr>
      </w:pPr>
      <w:r>
        <w:rPr>
          <w:rFonts w:hint="eastAsia" w:ascii="仿宋" w:hAnsi="仿宋" w:eastAsia="仿宋" w:cs="仿宋"/>
          <w:w w:val="100"/>
          <w:sz w:val="32"/>
          <w:szCs w:val="32"/>
        </w:rPr>
        <w:t>护理21318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康护21301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康护21302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康护21303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w w:val="100"/>
          <w:sz w:val="32"/>
          <w:szCs w:val="32"/>
        </w:rPr>
      </w:pPr>
      <w:r>
        <w:rPr>
          <w:rFonts w:hint="eastAsia" w:ascii="仿宋" w:hAnsi="仿宋" w:eastAsia="仿宋" w:cs="仿宋"/>
          <w:w w:val="100"/>
          <w:sz w:val="32"/>
          <w:szCs w:val="32"/>
        </w:rPr>
        <w:t>老护21301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老护21302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老护21303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老护21304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w w:val="100"/>
          <w:sz w:val="32"/>
          <w:szCs w:val="32"/>
        </w:rPr>
      </w:pPr>
      <w:r>
        <w:rPr>
          <w:rFonts w:hint="eastAsia" w:ascii="仿宋" w:hAnsi="仿宋" w:eastAsia="仿宋" w:cs="仿宋"/>
          <w:w w:val="100"/>
          <w:sz w:val="32"/>
          <w:szCs w:val="32"/>
        </w:rPr>
        <w:t>助产21301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助产21302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口护21301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口护21302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" w:hAnsi="楷体" w:eastAsia="楷体" w:cs="楷体"/>
          <w:b/>
          <w:bCs/>
          <w:spacing w:val="1120"/>
          <w:w w:val="100"/>
          <w:kern w:val="0"/>
          <w:sz w:val="32"/>
          <w:szCs w:val="32"/>
          <w:fitText w:val="1440" w:id="1620447820"/>
          <w:lang w:eastAsia="zh-CN"/>
        </w:rPr>
      </w:pPr>
      <w:r>
        <w:rPr>
          <w:rFonts w:hint="eastAsia" w:ascii="楷体" w:hAnsi="楷体" w:eastAsia="楷体" w:cs="楷体"/>
          <w:b/>
          <w:bCs/>
          <w:spacing w:val="26"/>
          <w:w w:val="100"/>
          <w:kern w:val="0"/>
          <w:sz w:val="32"/>
          <w:szCs w:val="32"/>
          <w:fitText w:val="1440" w:id="1988039968"/>
          <w:lang w:eastAsia="zh-CN"/>
        </w:rPr>
        <w:t>医技</w:t>
      </w:r>
      <w:r>
        <w:rPr>
          <w:rFonts w:hint="eastAsia" w:ascii="楷体" w:hAnsi="楷体" w:eastAsia="楷体" w:cs="楷体"/>
          <w:b/>
          <w:bCs/>
          <w:spacing w:val="26"/>
          <w:w w:val="100"/>
          <w:kern w:val="0"/>
          <w:sz w:val="32"/>
          <w:szCs w:val="32"/>
          <w:fitText w:val="1440" w:id="1988039968"/>
        </w:rPr>
        <w:t>学</w:t>
      </w:r>
      <w:r>
        <w:rPr>
          <w:rFonts w:hint="eastAsia" w:ascii="楷体" w:hAnsi="楷体" w:eastAsia="楷体" w:cs="楷体"/>
          <w:b/>
          <w:bCs/>
          <w:spacing w:val="2"/>
          <w:w w:val="100"/>
          <w:kern w:val="0"/>
          <w:sz w:val="32"/>
          <w:szCs w:val="32"/>
          <w:fitText w:val="1440" w:id="1988039968"/>
        </w:rPr>
        <w:t>院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val="en-US" w:eastAsia="zh-CN"/>
        </w:rPr>
        <w:t>10个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检验21301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检验21302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检验21304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检验21305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检验21306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药学21304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药学21306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康复21301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康复21302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中药21302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" w:hAnsi="楷体" w:eastAsia="楷体" w:cs="楷体"/>
          <w:b/>
          <w:bCs/>
          <w:spacing w:val="1120"/>
          <w:w w:val="100"/>
          <w:kern w:val="0"/>
          <w:sz w:val="32"/>
          <w:szCs w:val="32"/>
          <w:fitText w:val="1440" w:id="1620447820"/>
          <w:lang w:eastAsia="zh-CN"/>
        </w:rPr>
      </w:pPr>
      <w:r>
        <w:rPr>
          <w:rFonts w:hint="eastAsia" w:ascii="楷体" w:hAnsi="楷体" w:eastAsia="楷体" w:cs="楷体"/>
          <w:b/>
          <w:bCs/>
          <w:spacing w:val="26"/>
          <w:w w:val="100"/>
          <w:kern w:val="0"/>
          <w:sz w:val="32"/>
          <w:szCs w:val="32"/>
          <w:fitText w:val="1440" w:id="375718532"/>
          <w:lang w:eastAsia="zh-CN"/>
        </w:rPr>
        <w:t>临床</w:t>
      </w:r>
      <w:r>
        <w:rPr>
          <w:rFonts w:hint="eastAsia" w:ascii="楷体" w:hAnsi="楷体" w:eastAsia="楷体" w:cs="楷体"/>
          <w:b/>
          <w:bCs/>
          <w:spacing w:val="26"/>
          <w:w w:val="100"/>
          <w:kern w:val="0"/>
          <w:sz w:val="32"/>
          <w:szCs w:val="32"/>
          <w:fitText w:val="1440" w:id="375718532"/>
        </w:rPr>
        <w:t>学</w:t>
      </w:r>
      <w:r>
        <w:rPr>
          <w:rFonts w:hint="eastAsia" w:ascii="楷体" w:hAnsi="楷体" w:eastAsia="楷体" w:cs="楷体"/>
          <w:b/>
          <w:bCs/>
          <w:spacing w:val="2"/>
          <w:w w:val="100"/>
          <w:kern w:val="0"/>
          <w:sz w:val="32"/>
          <w:szCs w:val="32"/>
          <w:fitText w:val="1440" w:id="375718532"/>
        </w:rPr>
        <w:t>院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val="en-US" w:eastAsia="zh-CN"/>
        </w:rPr>
        <w:t>13个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contextualSpacing/>
        <w:jc w:val="both"/>
        <w:textAlignment w:val="auto"/>
        <w:rPr>
          <w:rFonts w:hint="eastAsia" w:ascii="仿宋" w:hAnsi="仿宋" w:eastAsia="仿宋" w:cs="仿宋"/>
          <w:w w:val="100"/>
          <w:sz w:val="32"/>
          <w:szCs w:val="32"/>
        </w:rPr>
      </w:pPr>
      <w:r>
        <w:rPr>
          <w:rFonts w:hint="eastAsia" w:ascii="仿宋" w:hAnsi="仿宋" w:eastAsia="仿宋" w:cs="仿宋"/>
          <w:w w:val="100"/>
          <w:sz w:val="32"/>
          <w:szCs w:val="32"/>
        </w:rPr>
        <w:t>口医21301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口医21302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口医21304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口技21302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contextualSpacing/>
        <w:jc w:val="both"/>
        <w:textAlignment w:val="auto"/>
        <w:rPr>
          <w:rFonts w:hint="eastAsia" w:ascii="仿宋" w:hAnsi="仿宋" w:eastAsia="仿宋" w:cs="仿宋"/>
          <w:w w:val="100"/>
          <w:sz w:val="32"/>
          <w:szCs w:val="32"/>
        </w:rPr>
      </w:pPr>
      <w:r>
        <w:rPr>
          <w:rFonts w:hint="eastAsia" w:ascii="仿宋" w:hAnsi="仿宋" w:eastAsia="仿宋" w:cs="仿宋"/>
          <w:w w:val="100"/>
          <w:sz w:val="32"/>
          <w:szCs w:val="32"/>
        </w:rPr>
        <w:t>临床21303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临床21304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临床21305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临床21307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contextualSpacing/>
        <w:jc w:val="both"/>
        <w:textAlignment w:val="auto"/>
        <w:rPr>
          <w:rFonts w:hint="eastAsia" w:ascii="仿宋" w:hAnsi="仿宋" w:eastAsia="仿宋" w:cs="仿宋"/>
          <w:w w:val="100"/>
          <w:sz w:val="32"/>
          <w:szCs w:val="32"/>
        </w:rPr>
      </w:pPr>
      <w:r>
        <w:rPr>
          <w:rFonts w:hint="eastAsia" w:ascii="仿宋" w:hAnsi="仿宋" w:eastAsia="仿宋" w:cs="仿宋"/>
          <w:w w:val="100"/>
          <w:sz w:val="32"/>
          <w:szCs w:val="32"/>
        </w:rPr>
        <w:t>临床21308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医美21303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预防21302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眼视光21301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contextualSpacing/>
        <w:jc w:val="both"/>
        <w:textAlignment w:val="auto"/>
        <w:rPr>
          <w:rFonts w:hint="eastAsia" w:ascii="仿宋" w:hAnsi="仿宋" w:eastAsia="仿宋" w:cs="仿宋"/>
          <w:w w:val="100"/>
          <w:sz w:val="32"/>
          <w:szCs w:val="32"/>
        </w:rPr>
      </w:pPr>
      <w:r>
        <w:rPr>
          <w:rFonts w:hint="eastAsia" w:ascii="仿宋" w:hAnsi="仿宋" w:eastAsia="仿宋" w:cs="仿宋"/>
          <w:w w:val="100"/>
          <w:sz w:val="32"/>
          <w:szCs w:val="32"/>
        </w:rPr>
        <w:t>医美20302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w w:val="1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pacing w:val="26"/>
          <w:w w:val="100"/>
          <w:kern w:val="0"/>
          <w:sz w:val="32"/>
          <w:szCs w:val="32"/>
          <w:fitText w:val="1440" w:id="799229421"/>
          <w:lang w:eastAsia="zh-CN"/>
        </w:rPr>
        <w:t>医管</w:t>
      </w:r>
      <w:r>
        <w:rPr>
          <w:rFonts w:hint="eastAsia" w:ascii="楷体" w:hAnsi="楷体" w:eastAsia="楷体" w:cs="楷体"/>
          <w:b/>
          <w:bCs/>
          <w:spacing w:val="26"/>
          <w:w w:val="100"/>
          <w:kern w:val="0"/>
          <w:sz w:val="32"/>
          <w:szCs w:val="32"/>
          <w:fitText w:val="1440" w:id="799229421"/>
        </w:rPr>
        <w:t>学</w:t>
      </w:r>
      <w:r>
        <w:rPr>
          <w:rFonts w:hint="eastAsia" w:ascii="楷体" w:hAnsi="楷体" w:eastAsia="楷体" w:cs="楷体"/>
          <w:b/>
          <w:bCs/>
          <w:spacing w:val="2"/>
          <w:w w:val="100"/>
          <w:kern w:val="0"/>
          <w:sz w:val="32"/>
          <w:szCs w:val="32"/>
          <w:fitText w:val="1440" w:id="799229421"/>
        </w:rPr>
        <w:t>院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val="en-US" w:eastAsia="zh-CN"/>
        </w:rPr>
        <w:t>8个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contextualSpacing/>
        <w:jc w:val="both"/>
        <w:textAlignment w:val="auto"/>
        <w:rPr>
          <w:rFonts w:hint="eastAsia" w:ascii="仿宋" w:hAnsi="仿宋" w:eastAsia="仿宋" w:cs="仿宋"/>
          <w:w w:val="100"/>
          <w:sz w:val="32"/>
          <w:szCs w:val="32"/>
        </w:rPr>
      </w:pPr>
      <w:r>
        <w:rPr>
          <w:rFonts w:hint="eastAsia" w:ascii="仿宋" w:hAnsi="仿宋" w:eastAsia="仿宋" w:cs="仿宋"/>
          <w:w w:val="100"/>
          <w:sz w:val="32"/>
          <w:szCs w:val="32"/>
        </w:rPr>
        <w:t>老保21303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医管21301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影像21301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影像21303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contextualSpacing/>
        <w:jc w:val="both"/>
        <w:textAlignment w:val="auto"/>
        <w:rPr>
          <w:rFonts w:hint="eastAsia" w:ascii="仿宋" w:hAnsi="仿宋" w:eastAsia="仿宋" w:cs="仿宋"/>
          <w:b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</w:rPr>
        <w:t>影像21304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影像21305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智装21301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100"/>
          <w:sz w:val="32"/>
          <w:szCs w:val="32"/>
        </w:rPr>
        <w:t>智装21302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contextualSpacing/>
        <w:jc w:val="center"/>
        <w:textAlignment w:val="auto"/>
        <w:rPr>
          <w:rFonts w:hint="eastAsia" w:ascii="华文新魏" w:hAnsi="华文新魏" w:eastAsia="华文新魏" w:cs="华文新魏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jc w:val="center"/>
        <w:textAlignment w:val="auto"/>
        <w:rPr>
          <w:rFonts w:hint="eastAsia" w:ascii="华文新魏" w:hAnsi="华文新魏" w:eastAsia="华文新魏" w:cs="华文新魏"/>
          <w:b/>
          <w:sz w:val="32"/>
          <w:szCs w:val="32"/>
          <w:lang w:eastAsia="zh-CN"/>
        </w:rPr>
      </w:pPr>
      <w:r>
        <w:rPr>
          <w:rFonts w:hint="eastAsia" w:ascii="华文新魏" w:hAnsi="华文新魏" w:eastAsia="华文新魏" w:cs="华文新魏"/>
          <w:b/>
          <w:sz w:val="32"/>
          <w:szCs w:val="32"/>
          <w:lang w:eastAsia="zh-CN"/>
        </w:rPr>
        <w:t>二</w:t>
      </w:r>
      <w:r>
        <w:rPr>
          <w:rFonts w:hint="eastAsia" w:ascii="华文新魏" w:hAnsi="华文新魏" w:eastAsia="华文新魏" w:cs="华文新魏"/>
          <w:b/>
          <w:sz w:val="32"/>
          <w:szCs w:val="32"/>
        </w:rPr>
        <w:t>、</w:t>
      </w:r>
      <w:r>
        <w:rPr>
          <w:rFonts w:hint="eastAsia" w:ascii="华文新魏" w:hAnsi="华文新魏" w:eastAsia="华文新魏" w:cs="华文新魏"/>
          <w:b/>
          <w:sz w:val="32"/>
          <w:szCs w:val="32"/>
          <w:lang w:eastAsia="zh-CN"/>
        </w:rPr>
        <w:t>“反电信诈骗”优秀个人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center"/>
        <w:textAlignment w:val="auto"/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pacing w:val="26"/>
          <w:w w:val="100"/>
          <w:kern w:val="0"/>
          <w:sz w:val="32"/>
          <w:szCs w:val="32"/>
          <w:fitText w:val="1440" w:id="1528966077"/>
        </w:rPr>
        <w:t>护理学</w:t>
      </w:r>
      <w:r>
        <w:rPr>
          <w:rFonts w:hint="eastAsia" w:ascii="楷体" w:hAnsi="楷体" w:eastAsia="楷体" w:cs="楷体"/>
          <w:b/>
          <w:bCs/>
          <w:spacing w:val="2"/>
          <w:w w:val="100"/>
          <w:kern w:val="0"/>
          <w:sz w:val="32"/>
          <w:szCs w:val="32"/>
          <w:fitText w:val="1440" w:id="1528966077"/>
        </w:rPr>
        <w:t>院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val="en-US" w:eastAsia="zh-CN"/>
        </w:rPr>
        <w:t>83人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>卢  格  张苗青  彭  婷  尚  丹  朱俊潇  胡嘉仪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>沈  娟  覃馨莹  许  泰  黄雅文  黎  芝  谭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>王景思  吴  琪  颜芳琛  易  菲  张秀芳  曾子怡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>陈  溶  陈  栩  罗云芳  王敏君  杨银梁  张文倩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>陈小燕  邓  琪  黄敏娜  李佳莉  卢  钦  莫丽莎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>肖舒丽  易俊龙  陈思晴  寇  晓  刘  敏  刘  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>欧阳雄  彭  欢  郑桂花  温海情  宋  睿  尹继敏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>谭欣雨  谢金黎  晏闽南  朱可欣  匡灿林  王运宁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>蒋欣宇  陈白云  刘  倩  陈嘉雯  潘晓静  王晓燕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>彭  微  刘  佳  向源会  陈  莉  翟志娟  张  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>李静怡  吴姣姣  陈  情  蒲惠云  任清华  孙  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>杨善予  张  森  吴宇芳  谭媛杰  姜玛丽  刘  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>谭贤著  伍  静  王  静  易齐旺  李婧奇  周姗蓉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>曹好素  王文婷  龙英翠  谭思琳  欧阳辛羊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" w:hAnsi="楷体" w:eastAsia="楷体" w:cs="楷体"/>
          <w:b/>
          <w:bCs/>
          <w:spacing w:val="26"/>
          <w:w w:val="100"/>
          <w:kern w:val="0"/>
          <w:sz w:val="32"/>
          <w:szCs w:val="32"/>
          <w:fitText w:val="1440" w:id="159274067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pacing w:val="26"/>
          <w:w w:val="100"/>
          <w:kern w:val="0"/>
          <w:sz w:val="32"/>
          <w:szCs w:val="32"/>
          <w:fitText w:val="1440" w:id="1592740678"/>
          <w:lang w:eastAsia="zh-CN"/>
        </w:rPr>
        <w:t>医技</w:t>
      </w:r>
      <w:r>
        <w:rPr>
          <w:rFonts w:hint="eastAsia" w:ascii="楷体" w:hAnsi="楷体" w:eastAsia="楷体" w:cs="楷体"/>
          <w:b/>
          <w:bCs/>
          <w:spacing w:val="26"/>
          <w:w w:val="100"/>
          <w:kern w:val="0"/>
          <w:sz w:val="32"/>
          <w:szCs w:val="32"/>
          <w:fitText w:val="1440" w:id="1592740678"/>
        </w:rPr>
        <w:t>学</w:t>
      </w:r>
      <w:r>
        <w:rPr>
          <w:rFonts w:hint="eastAsia" w:ascii="楷体" w:hAnsi="楷体" w:eastAsia="楷体" w:cs="楷体"/>
          <w:b/>
          <w:bCs/>
          <w:spacing w:val="2"/>
          <w:w w:val="100"/>
          <w:kern w:val="0"/>
          <w:sz w:val="32"/>
          <w:szCs w:val="32"/>
          <w:fitText w:val="1440" w:id="1592740678"/>
        </w:rPr>
        <w:t>院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val="en-US" w:eastAsia="zh-CN"/>
        </w:rPr>
        <w:t>16人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刘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静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唐松琴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李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超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龙江燕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佘九璋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谢林芬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颜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轩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黄喜群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欧正宇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秦成飞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赵名欢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邓婷晶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余显君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贺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琴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庞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巧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黄思瑞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pacing w:val="26"/>
          <w:w w:val="100"/>
          <w:kern w:val="0"/>
          <w:sz w:val="32"/>
          <w:szCs w:val="32"/>
          <w:fitText w:val="1440" w:id="862072538"/>
          <w:lang w:eastAsia="zh-CN"/>
        </w:rPr>
        <w:t>临床</w:t>
      </w:r>
      <w:r>
        <w:rPr>
          <w:rFonts w:hint="eastAsia" w:ascii="楷体" w:hAnsi="楷体" w:eastAsia="楷体" w:cs="楷体"/>
          <w:b/>
          <w:bCs/>
          <w:spacing w:val="26"/>
          <w:w w:val="100"/>
          <w:kern w:val="0"/>
          <w:sz w:val="32"/>
          <w:szCs w:val="32"/>
          <w:fitText w:val="1440" w:id="862072538"/>
        </w:rPr>
        <w:t>学</w:t>
      </w:r>
      <w:r>
        <w:rPr>
          <w:rFonts w:hint="eastAsia" w:ascii="楷体" w:hAnsi="楷体" w:eastAsia="楷体" w:cs="楷体"/>
          <w:b/>
          <w:bCs/>
          <w:spacing w:val="2"/>
          <w:w w:val="100"/>
          <w:kern w:val="0"/>
          <w:sz w:val="32"/>
          <w:szCs w:val="32"/>
          <w:fitText w:val="1440" w:id="862072538"/>
        </w:rPr>
        <w:t>院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val="en-US" w:eastAsia="zh-CN"/>
        </w:rPr>
        <w:t>17人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w w:val="100"/>
          <w:sz w:val="32"/>
          <w:szCs w:val="32"/>
        </w:rPr>
      </w:pPr>
      <w:r>
        <w:rPr>
          <w:rFonts w:hint="eastAsia" w:ascii="仿宋" w:hAnsi="仿宋" w:eastAsia="仿宋" w:cs="仿宋"/>
          <w:w w:val="100"/>
          <w:sz w:val="32"/>
          <w:szCs w:val="32"/>
        </w:rPr>
        <w:t>汤嘉雪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罗家锐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刘嘉玲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尹恒辉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杨靖怡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张家乐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w w:val="100"/>
          <w:sz w:val="32"/>
          <w:szCs w:val="32"/>
        </w:rPr>
      </w:pPr>
      <w:r>
        <w:rPr>
          <w:rFonts w:hint="eastAsia" w:ascii="仿宋" w:hAnsi="仿宋" w:eastAsia="仿宋" w:cs="仿宋"/>
          <w:w w:val="100"/>
          <w:sz w:val="32"/>
          <w:szCs w:val="32"/>
        </w:rPr>
        <w:t>曾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鸣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刘娅琴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张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炜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李心悦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黄家兴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黄承芳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</w:rPr>
        <w:t>郭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霖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谢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璐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李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颖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罗  磊  王陆雨瑾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pacing w:val="26"/>
          <w:w w:val="100"/>
          <w:kern w:val="0"/>
          <w:sz w:val="32"/>
          <w:szCs w:val="32"/>
          <w:fitText w:val="1440" w:id="1116240057"/>
          <w:lang w:eastAsia="zh-CN"/>
        </w:rPr>
        <w:t>医管</w:t>
      </w:r>
      <w:r>
        <w:rPr>
          <w:rFonts w:hint="eastAsia" w:ascii="楷体" w:hAnsi="楷体" w:eastAsia="楷体" w:cs="楷体"/>
          <w:b/>
          <w:bCs/>
          <w:spacing w:val="26"/>
          <w:w w:val="100"/>
          <w:kern w:val="0"/>
          <w:sz w:val="32"/>
          <w:szCs w:val="32"/>
          <w:fitText w:val="1440" w:id="1116240057"/>
        </w:rPr>
        <w:t>学</w:t>
      </w:r>
      <w:r>
        <w:rPr>
          <w:rFonts w:hint="eastAsia" w:ascii="楷体" w:hAnsi="楷体" w:eastAsia="楷体" w:cs="楷体"/>
          <w:b/>
          <w:bCs/>
          <w:spacing w:val="2"/>
          <w:w w:val="100"/>
          <w:kern w:val="0"/>
          <w:sz w:val="32"/>
          <w:szCs w:val="32"/>
          <w:fitText w:val="1440" w:id="1116240057"/>
        </w:rPr>
        <w:t>院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val="en-US" w:eastAsia="zh-CN"/>
        </w:rPr>
        <w:t>8人</w:t>
      </w:r>
      <w:r>
        <w:rPr>
          <w:rFonts w:hint="eastAsia" w:ascii="楷体" w:hAnsi="楷体" w:eastAsia="楷体" w:cs="楷体"/>
          <w:b/>
          <w:bCs/>
          <w:w w:val="1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</w:rPr>
        <w:t>刘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妍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陈校频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凌子佳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顾茂兰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曾凡栋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刘巧玲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w w:val="100"/>
          <w:sz w:val="32"/>
          <w:szCs w:val="32"/>
        </w:rPr>
        <w:t>王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盼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sz w:val="32"/>
          <w:szCs w:val="32"/>
        </w:rPr>
        <w:t>张钧豪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MmI2MTFjZmU1NmJlMjdiOTJmYjgzMDgxNDcwMTIifQ=="/>
  </w:docVars>
  <w:rsids>
    <w:rsidRoot w:val="006450CA"/>
    <w:rsid w:val="0003200F"/>
    <w:rsid w:val="000706D1"/>
    <w:rsid w:val="00097B89"/>
    <w:rsid w:val="000F21EA"/>
    <w:rsid w:val="001D5ADC"/>
    <w:rsid w:val="00211063"/>
    <w:rsid w:val="0022349A"/>
    <w:rsid w:val="00244C68"/>
    <w:rsid w:val="002C37DB"/>
    <w:rsid w:val="002F4A0A"/>
    <w:rsid w:val="00335CB1"/>
    <w:rsid w:val="004C2102"/>
    <w:rsid w:val="005569DF"/>
    <w:rsid w:val="005B770B"/>
    <w:rsid w:val="0060667E"/>
    <w:rsid w:val="006450CA"/>
    <w:rsid w:val="00647841"/>
    <w:rsid w:val="00652308"/>
    <w:rsid w:val="006544B8"/>
    <w:rsid w:val="00664BE7"/>
    <w:rsid w:val="006A6C96"/>
    <w:rsid w:val="006B20EA"/>
    <w:rsid w:val="00706B74"/>
    <w:rsid w:val="007328BE"/>
    <w:rsid w:val="007436D2"/>
    <w:rsid w:val="00773125"/>
    <w:rsid w:val="007B6CEA"/>
    <w:rsid w:val="00860F74"/>
    <w:rsid w:val="00917F99"/>
    <w:rsid w:val="00946AEF"/>
    <w:rsid w:val="009875E0"/>
    <w:rsid w:val="009C415E"/>
    <w:rsid w:val="009D3EA4"/>
    <w:rsid w:val="009E5F60"/>
    <w:rsid w:val="00A254C9"/>
    <w:rsid w:val="00A81F3C"/>
    <w:rsid w:val="00B27BB3"/>
    <w:rsid w:val="00B60AE9"/>
    <w:rsid w:val="00BC20BD"/>
    <w:rsid w:val="00C22C48"/>
    <w:rsid w:val="00CE66B0"/>
    <w:rsid w:val="00DC3ED3"/>
    <w:rsid w:val="00DE0B12"/>
    <w:rsid w:val="00DF4E12"/>
    <w:rsid w:val="00E52987"/>
    <w:rsid w:val="00E713C6"/>
    <w:rsid w:val="00E7777C"/>
    <w:rsid w:val="00ED0220"/>
    <w:rsid w:val="00EF02FB"/>
    <w:rsid w:val="00FA1712"/>
    <w:rsid w:val="00FA1B0B"/>
    <w:rsid w:val="00FC4FFE"/>
    <w:rsid w:val="16374E12"/>
    <w:rsid w:val="20EF279A"/>
    <w:rsid w:val="27041DCE"/>
    <w:rsid w:val="2A723999"/>
    <w:rsid w:val="32EA1D7F"/>
    <w:rsid w:val="39A12A54"/>
    <w:rsid w:val="3D3879AE"/>
    <w:rsid w:val="3E3F4D6C"/>
    <w:rsid w:val="48F65DF1"/>
    <w:rsid w:val="4B9C6557"/>
    <w:rsid w:val="505F17B7"/>
    <w:rsid w:val="51117A3D"/>
    <w:rsid w:val="5AA54ACC"/>
    <w:rsid w:val="5C82259C"/>
    <w:rsid w:val="66462689"/>
    <w:rsid w:val="67BA52E0"/>
    <w:rsid w:val="68181981"/>
    <w:rsid w:val="75CF01A8"/>
    <w:rsid w:val="7683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159111-B127-45F2-A0EA-B2C4ECD286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889</Words>
  <Characters>1157</Characters>
  <Lines>3</Lines>
  <Paragraphs>1</Paragraphs>
  <TotalTime>0</TotalTime>
  <ScaleCrop>false</ScaleCrop>
  <LinksUpToDate>false</LinksUpToDate>
  <CharactersWithSpaces>1586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2021-06-01T08:10:00Z</dcterms:created>
  <dc:creator>赵璇</dc:creator>
  <cp:lastModifiedBy>汪石果</cp:lastModifiedBy>
  <cp:lastPrinted>2022-06-13T02:16:00Z</cp:lastPrinted>
  <dcterms:modified xsi:type="dcterms:W3CDTF">2022-06-13T09:07:25Z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517CA80CA4FC464E963932A5327B842E</vt:lpwstr>
  </property>
</Properties>
</file>